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86MS0035-01-2024-000542-05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3147E">
        <w:rPr>
          <w:sz w:val="28"/>
          <w:szCs w:val="28"/>
        </w:rPr>
        <w:t>2-0265-1802-2024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3147E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3147E">
        <w:rPr>
          <w:sz w:val="28"/>
          <w:szCs w:val="28"/>
        </w:rPr>
        <w:t>Воронову Валерию Аркадьевичу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3147E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3147E">
        <w:rPr>
          <w:sz w:val="28"/>
          <w:szCs w:val="28"/>
        </w:rPr>
        <w:t>Воронова Валерия Аркадьевича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82CE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3147E">
        <w:rPr>
          <w:sz w:val="28"/>
          <w:szCs w:val="28"/>
        </w:rPr>
        <w:t>ООО "ПКО "АСВ"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3147E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23147E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3147E">
        <w:rPr>
          <w:sz w:val="28"/>
          <w:szCs w:val="28"/>
        </w:rPr>
        <w:t>№ МТСЕКТ937225/005/22 от 25.05.2022</w:t>
      </w:r>
      <w:r w:rsidRPr="0039796B">
        <w:rPr>
          <w:sz w:val="28"/>
          <w:szCs w:val="28"/>
        </w:rPr>
        <w:t xml:space="preserve"> в размере </w:t>
      </w:r>
      <w:r w:rsidR="0023147E">
        <w:rPr>
          <w:sz w:val="28"/>
          <w:szCs w:val="28"/>
        </w:rPr>
        <w:t>18 106,79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3147E">
        <w:rPr>
          <w:sz w:val="28"/>
          <w:szCs w:val="28"/>
        </w:rPr>
        <w:t>724,27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4221"/>
    <w:rsid w:val="001967DC"/>
    <w:rsid w:val="00197FCE"/>
    <w:rsid w:val="001A0982"/>
    <w:rsid w:val="001A5FA9"/>
    <w:rsid w:val="00207961"/>
    <w:rsid w:val="0023147E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92D97"/>
    <w:rsid w:val="004B0163"/>
    <w:rsid w:val="004D3325"/>
    <w:rsid w:val="004D6DE2"/>
    <w:rsid w:val="004F52A4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783D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82CEB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FB10B4-62F1-4D86-8200-454B50B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